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B572FC" w:rsidP="00351C9C" w14:paraId="4EF29A5F" w14:textId="77777777">
      <w:pPr>
        <w:pStyle w:val="PlainText"/>
        <w:jc w:val="center"/>
        <w:rPr>
          <w:rFonts w:ascii="Times New Roman" w:eastAsia="MS Mincho" w:hAnsi="Times New Roman"/>
          <w:b/>
          <w:sz w:val="26"/>
          <w:szCs w:val="26"/>
        </w:rPr>
      </w:pPr>
      <w:r w:rsidRPr="00B572FC">
        <w:rPr>
          <w:rFonts w:ascii="Times New Roman" w:eastAsia="MS Mincho" w:hAnsi="Times New Roman"/>
          <w:b/>
          <w:sz w:val="26"/>
          <w:szCs w:val="26"/>
        </w:rPr>
        <w:t>ПОСТАНО</w:t>
      </w:r>
      <w:r w:rsidRPr="00B572FC" w:rsidR="00901AD6">
        <w:rPr>
          <w:rFonts w:ascii="Times New Roman" w:eastAsia="MS Mincho" w:hAnsi="Times New Roman"/>
          <w:b/>
          <w:sz w:val="26"/>
          <w:szCs w:val="26"/>
        </w:rPr>
        <w:t>ВЛЕНИЕ № 5</w:t>
      </w:r>
      <w:r w:rsidRPr="00B572FC" w:rsidR="00EC4CBF">
        <w:rPr>
          <w:rFonts w:ascii="Times New Roman" w:eastAsia="MS Mincho" w:hAnsi="Times New Roman"/>
          <w:b/>
          <w:sz w:val="26"/>
          <w:szCs w:val="26"/>
        </w:rPr>
        <w:t>-</w:t>
      </w:r>
      <w:r w:rsidRPr="00B572FC" w:rsidR="002B3065">
        <w:rPr>
          <w:rFonts w:ascii="Times New Roman" w:eastAsia="MS Mincho" w:hAnsi="Times New Roman"/>
          <w:b/>
          <w:sz w:val="26"/>
          <w:szCs w:val="26"/>
        </w:rPr>
        <w:t>768</w:t>
      </w:r>
      <w:r w:rsidRPr="00B572FC" w:rsidR="00E07C27">
        <w:rPr>
          <w:rFonts w:ascii="Times New Roman" w:eastAsia="MS Mincho" w:hAnsi="Times New Roman"/>
          <w:b/>
          <w:sz w:val="26"/>
          <w:szCs w:val="26"/>
        </w:rPr>
        <w:t>-24</w:t>
      </w:r>
      <w:r w:rsidRPr="00B572FC" w:rsidR="00742950">
        <w:rPr>
          <w:rFonts w:ascii="Times New Roman" w:eastAsia="MS Mincho" w:hAnsi="Times New Roman"/>
          <w:b/>
          <w:sz w:val="26"/>
          <w:szCs w:val="26"/>
        </w:rPr>
        <w:t>02</w:t>
      </w:r>
      <w:r w:rsidRPr="00B572FC" w:rsidR="00641AAF">
        <w:rPr>
          <w:rFonts w:ascii="Times New Roman" w:eastAsia="MS Mincho" w:hAnsi="Times New Roman"/>
          <w:b/>
          <w:sz w:val="26"/>
          <w:szCs w:val="26"/>
        </w:rPr>
        <w:t>/202</w:t>
      </w:r>
      <w:r w:rsidRPr="00B572FC" w:rsidR="00254537">
        <w:rPr>
          <w:rFonts w:ascii="Times New Roman" w:eastAsia="MS Mincho" w:hAnsi="Times New Roman"/>
          <w:b/>
          <w:sz w:val="26"/>
          <w:szCs w:val="26"/>
        </w:rPr>
        <w:t>6</w:t>
      </w:r>
    </w:p>
    <w:p w:rsidR="00171CC4" w:rsidRPr="00B572FC" w:rsidP="00351C9C" w14:paraId="4C18FB50" w14:textId="77777777">
      <w:pPr>
        <w:pStyle w:val="PlainText"/>
        <w:jc w:val="center"/>
        <w:rPr>
          <w:rFonts w:ascii="Times New Roman" w:eastAsia="MS Mincho" w:hAnsi="Times New Roman"/>
          <w:sz w:val="26"/>
          <w:szCs w:val="26"/>
        </w:rPr>
      </w:pPr>
    </w:p>
    <w:p w:rsidR="00351C9C" w:rsidRPr="00B572FC" w:rsidP="00351C9C" w14:paraId="756E0CDE" w14:textId="77777777">
      <w:pPr>
        <w:pStyle w:val="PlainText"/>
        <w:jc w:val="both"/>
        <w:rPr>
          <w:rFonts w:ascii="Times New Roman" w:eastAsia="MS Mincho" w:hAnsi="Times New Roman"/>
          <w:sz w:val="26"/>
          <w:szCs w:val="26"/>
        </w:rPr>
      </w:pPr>
      <w:r w:rsidRPr="00B572FC">
        <w:rPr>
          <w:rFonts w:ascii="Times New Roman" w:eastAsia="MS Mincho" w:hAnsi="Times New Roman"/>
          <w:sz w:val="26"/>
          <w:szCs w:val="26"/>
        </w:rPr>
        <w:t>22</w:t>
      </w:r>
      <w:r w:rsidRPr="00B572FC" w:rsidR="00822D2E">
        <w:rPr>
          <w:rFonts w:ascii="Times New Roman" w:eastAsia="MS Mincho" w:hAnsi="Times New Roman"/>
          <w:sz w:val="26"/>
          <w:szCs w:val="26"/>
        </w:rPr>
        <w:t xml:space="preserve"> июня</w:t>
      </w:r>
      <w:r w:rsidRPr="00B572FC" w:rsidR="00254537">
        <w:rPr>
          <w:rFonts w:ascii="Times New Roman" w:eastAsia="MS Mincho" w:hAnsi="Times New Roman"/>
          <w:sz w:val="26"/>
          <w:szCs w:val="26"/>
        </w:rPr>
        <w:t xml:space="preserve"> </w:t>
      </w:r>
      <w:r w:rsidRPr="00B572FC" w:rsidR="00312A8A">
        <w:rPr>
          <w:rFonts w:ascii="Times New Roman" w:eastAsia="MS Mincho" w:hAnsi="Times New Roman"/>
          <w:sz w:val="26"/>
          <w:szCs w:val="26"/>
        </w:rPr>
        <w:t>2</w:t>
      </w:r>
      <w:r w:rsidRPr="00B572FC" w:rsidR="00254537">
        <w:rPr>
          <w:rFonts w:ascii="Times New Roman" w:eastAsia="MS Mincho" w:hAnsi="Times New Roman"/>
          <w:sz w:val="26"/>
          <w:szCs w:val="26"/>
        </w:rPr>
        <w:t>026</w:t>
      </w:r>
      <w:r w:rsidRPr="00B572FC">
        <w:rPr>
          <w:rFonts w:ascii="Times New Roman" w:eastAsia="MS Mincho" w:hAnsi="Times New Roman"/>
          <w:sz w:val="26"/>
          <w:szCs w:val="26"/>
        </w:rPr>
        <w:t xml:space="preserve"> г. </w:t>
      </w:r>
      <w:r w:rsidRPr="00B572FC">
        <w:rPr>
          <w:rFonts w:ascii="Times New Roman" w:eastAsia="MS Mincho" w:hAnsi="Times New Roman"/>
          <w:sz w:val="26"/>
          <w:szCs w:val="26"/>
        </w:rPr>
        <w:tab/>
      </w:r>
      <w:r w:rsidRPr="00B572FC">
        <w:rPr>
          <w:rFonts w:ascii="Times New Roman" w:eastAsia="MS Mincho" w:hAnsi="Times New Roman"/>
          <w:sz w:val="26"/>
          <w:szCs w:val="26"/>
        </w:rPr>
        <w:tab/>
      </w:r>
      <w:r w:rsidRPr="00B572FC">
        <w:rPr>
          <w:rFonts w:ascii="Times New Roman" w:eastAsia="MS Mincho" w:hAnsi="Times New Roman"/>
          <w:sz w:val="26"/>
          <w:szCs w:val="26"/>
        </w:rPr>
        <w:tab/>
      </w:r>
      <w:r w:rsidRPr="00B572FC">
        <w:rPr>
          <w:rFonts w:ascii="Times New Roman" w:eastAsia="MS Mincho" w:hAnsi="Times New Roman"/>
          <w:sz w:val="26"/>
          <w:szCs w:val="26"/>
        </w:rPr>
        <w:tab/>
      </w:r>
      <w:r w:rsidRPr="00B572FC" w:rsidR="002E6516">
        <w:rPr>
          <w:rFonts w:ascii="Times New Roman" w:eastAsia="MS Mincho" w:hAnsi="Times New Roman"/>
          <w:sz w:val="26"/>
          <w:szCs w:val="26"/>
        </w:rPr>
        <w:tab/>
      </w:r>
      <w:r w:rsidRPr="00B572FC" w:rsidR="002E6516">
        <w:rPr>
          <w:rFonts w:ascii="Times New Roman" w:eastAsia="MS Mincho" w:hAnsi="Times New Roman"/>
          <w:sz w:val="26"/>
          <w:szCs w:val="26"/>
        </w:rPr>
        <w:tab/>
        <w:t xml:space="preserve">                  </w:t>
      </w:r>
      <w:r w:rsidRPr="00B572FC">
        <w:rPr>
          <w:rFonts w:ascii="Times New Roman" w:eastAsia="MS Mincho" w:hAnsi="Times New Roman"/>
          <w:sz w:val="26"/>
          <w:szCs w:val="26"/>
        </w:rPr>
        <w:t xml:space="preserve">  г. Пыть-Ях</w:t>
      </w:r>
    </w:p>
    <w:p w:rsidR="00351C9C" w:rsidRPr="00B572FC" w:rsidP="00351C9C" w14:paraId="19F09491" w14:textId="77777777">
      <w:pPr>
        <w:pStyle w:val="PlainText"/>
        <w:jc w:val="both"/>
        <w:rPr>
          <w:rFonts w:ascii="Times New Roman" w:eastAsia="MS Mincho" w:hAnsi="Times New Roman"/>
          <w:sz w:val="26"/>
          <w:szCs w:val="26"/>
        </w:rPr>
      </w:pPr>
    </w:p>
    <w:p w:rsidR="00794CBD" w:rsidRPr="00B572FC" w:rsidP="00EF0D5C" w14:paraId="3D803227" w14:textId="77777777">
      <w:pPr>
        <w:ind w:firstLine="708"/>
        <w:jc w:val="both"/>
        <w:rPr>
          <w:rFonts w:eastAsia="MS Mincho"/>
          <w:sz w:val="26"/>
          <w:szCs w:val="26"/>
        </w:rPr>
      </w:pPr>
      <w:r w:rsidRPr="00B572FC">
        <w:rPr>
          <w:rFonts w:eastAsia="MS Mincho"/>
          <w:sz w:val="26"/>
          <w:szCs w:val="26"/>
        </w:rPr>
        <w:t>Мировой судья судебного участка № 2 Пыть-Яхского судебного района Ханты-Мансийского автономного округа-Югры Клочков А</w:t>
      </w:r>
      <w:r w:rsidRPr="00B572FC" w:rsidR="00D0285C">
        <w:rPr>
          <w:rFonts w:eastAsia="MS Mincho"/>
          <w:sz w:val="26"/>
          <w:szCs w:val="26"/>
        </w:rPr>
        <w:t>ндрей Александрович</w:t>
      </w:r>
      <w:r w:rsidRPr="00B572FC">
        <w:rPr>
          <w:rFonts w:eastAsia="MS Mincho"/>
          <w:sz w:val="26"/>
          <w:szCs w:val="26"/>
        </w:rPr>
        <w:t>, рассмотрев по адресу: ХМАО-Югра, г. Пыть-Ях, 2 мкр., д. 4, дело об административном правонарушении в отношении</w:t>
      </w:r>
    </w:p>
    <w:p w:rsidR="00C01605" w:rsidRPr="00B572FC" w:rsidP="002B3065" w14:paraId="7A10D3D6" w14:textId="14416E36">
      <w:pPr>
        <w:pStyle w:val="PlainText"/>
        <w:ind w:firstLine="708"/>
        <w:jc w:val="both"/>
        <w:rPr>
          <w:rFonts w:ascii="Times New Roman" w:eastAsia="MS Mincho" w:hAnsi="Times New Roman"/>
          <w:sz w:val="26"/>
          <w:szCs w:val="26"/>
        </w:rPr>
      </w:pPr>
      <w:r w:rsidRPr="00B572FC">
        <w:rPr>
          <w:rFonts w:ascii="Times New Roman" w:eastAsia="MS Mincho" w:hAnsi="Times New Roman"/>
          <w:sz w:val="26"/>
          <w:szCs w:val="26"/>
        </w:rPr>
        <w:t xml:space="preserve">Павленко Михаила Юрьевича, </w:t>
      </w:r>
      <w:r w:rsidR="00EB285E">
        <w:rPr>
          <w:rFonts w:ascii="Times New Roman" w:eastAsia="MS Mincho" w:hAnsi="Times New Roman"/>
          <w:sz w:val="26"/>
          <w:szCs w:val="26"/>
        </w:rPr>
        <w:t>---</w:t>
      </w:r>
      <w:r w:rsidRPr="00B572FC" w:rsidR="00050031">
        <w:rPr>
          <w:rFonts w:ascii="Times New Roman" w:eastAsia="MS Mincho" w:hAnsi="Times New Roman"/>
          <w:sz w:val="26"/>
          <w:szCs w:val="26"/>
        </w:rPr>
        <w:t>,</w:t>
      </w:r>
      <w:r w:rsidRPr="00B572FC" w:rsidR="00572EF8">
        <w:rPr>
          <w:rFonts w:ascii="Times New Roman" w:eastAsia="MS Mincho" w:hAnsi="Times New Roman"/>
          <w:sz w:val="26"/>
          <w:szCs w:val="26"/>
        </w:rPr>
        <w:t xml:space="preserve"> </w:t>
      </w:r>
    </w:p>
    <w:p w:rsidR="00171CC4" w:rsidRPr="00B572FC" w:rsidP="004B58B6" w14:paraId="729BB87E" w14:textId="77777777">
      <w:pPr>
        <w:ind w:firstLine="708"/>
        <w:jc w:val="both"/>
        <w:rPr>
          <w:rFonts w:eastAsia="MS Mincho"/>
          <w:sz w:val="26"/>
          <w:szCs w:val="26"/>
        </w:rPr>
      </w:pPr>
      <w:r w:rsidRPr="00B572FC">
        <w:rPr>
          <w:rFonts w:eastAsia="MS Mincho"/>
          <w:sz w:val="26"/>
          <w:szCs w:val="26"/>
        </w:rPr>
        <w:t>за совершение административного правонарушения, предусмо</w:t>
      </w:r>
      <w:r w:rsidRPr="00B572FC" w:rsidR="004B0424">
        <w:rPr>
          <w:rFonts w:eastAsia="MS Mincho"/>
          <w:sz w:val="26"/>
          <w:szCs w:val="26"/>
        </w:rPr>
        <w:t>тренного ч. 1 ст. 20.25 КоАП РФ,</w:t>
      </w:r>
    </w:p>
    <w:p w:rsidR="004B58B6" w:rsidRPr="00B572FC" w:rsidP="004B58B6" w14:paraId="5B01AE6F" w14:textId="77777777">
      <w:pPr>
        <w:jc w:val="center"/>
        <w:rPr>
          <w:rFonts w:eastAsia="MS Mincho"/>
          <w:sz w:val="26"/>
          <w:szCs w:val="26"/>
        </w:rPr>
      </w:pPr>
      <w:r w:rsidRPr="00B572FC">
        <w:rPr>
          <w:rFonts w:eastAsia="MS Mincho"/>
          <w:sz w:val="26"/>
          <w:szCs w:val="26"/>
        </w:rPr>
        <w:t>УСТАНОВИЛ:</w:t>
      </w:r>
    </w:p>
    <w:p w:rsidR="004B58B6" w:rsidRPr="00B572FC" w:rsidP="004B58B6" w14:paraId="6A8DD17B" w14:textId="77777777">
      <w:pPr>
        <w:jc w:val="both"/>
        <w:rPr>
          <w:rFonts w:eastAsia="MS Mincho"/>
          <w:sz w:val="26"/>
          <w:szCs w:val="26"/>
        </w:rPr>
      </w:pPr>
    </w:p>
    <w:p w:rsidR="002B3065" w:rsidRPr="00B572FC" w:rsidP="002B3065" w14:paraId="5DAA50DF" w14:textId="22D0C950">
      <w:pPr>
        <w:pStyle w:val="PlainText"/>
        <w:ind w:firstLine="708"/>
        <w:jc w:val="both"/>
        <w:rPr>
          <w:rFonts w:ascii="Times New Roman" w:eastAsia="MS Mincho" w:hAnsi="Times New Roman"/>
          <w:sz w:val="26"/>
          <w:szCs w:val="26"/>
        </w:rPr>
      </w:pPr>
      <w:r w:rsidRPr="00B572FC">
        <w:rPr>
          <w:rFonts w:ascii="Times New Roman" w:eastAsia="MS Mincho" w:hAnsi="Times New Roman"/>
          <w:sz w:val="26"/>
          <w:szCs w:val="26"/>
        </w:rPr>
        <w:t>Гр-н Павленко М.Ю. постановлением № 188105</w:t>
      </w:r>
      <w:r w:rsidRPr="00B572FC" w:rsidR="00200C80">
        <w:rPr>
          <w:rFonts w:ascii="Times New Roman" w:eastAsia="MS Mincho" w:hAnsi="Times New Roman"/>
          <w:sz w:val="26"/>
          <w:szCs w:val="26"/>
        </w:rPr>
        <w:t>86</w:t>
      </w:r>
      <w:r w:rsidRPr="00B572FC">
        <w:rPr>
          <w:rFonts w:ascii="Times New Roman" w:eastAsia="MS Mincho" w:hAnsi="Times New Roman"/>
          <w:sz w:val="26"/>
          <w:szCs w:val="26"/>
        </w:rPr>
        <w:t>260115024038</w:t>
      </w:r>
      <w:r w:rsidRPr="00B572FC" w:rsidR="00A7041C">
        <w:rPr>
          <w:rFonts w:ascii="Times New Roman" w:eastAsia="MS Mincho" w:hAnsi="Times New Roman"/>
          <w:sz w:val="26"/>
          <w:szCs w:val="26"/>
        </w:rPr>
        <w:t xml:space="preserve"> от </w:t>
      </w:r>
      <w:r w:rsidRPr="00B572FC">
        <w:rPr>
          <w:rFonts w:ascii="Times New Roman" w:eastAsia="MS Mincho" w:hAnsi="Times New Roman"/>
          <w:sz w:val="26"/>
          <w:szCs w:val="26"/>
        </w:rPr>
        <w:t>15.01.2026</w:t>
      </w:r>
      <w:r w:rsidRPr="00B572FC" w:rsidR="00EA63DC">
        <w:rPr>
          <w:rFonts w:ascii="Times New Roman" w:eastAsia="MS Mincho" w:hAnsi="Times New Roman"/>
          <w:sz w:val="26"/>
          <w:szCs w:val="26"/>
        </w:rPr>
        <w:t xml:space="preserve"> </w:t>
      </w:r>
      <w:r w:rsidRPr="00B572FC">
        <w:rPr>
          <w:rFonts w:ascii="Times New Roman" w:eastAsia="MS Mincho" w:hAnsi="Times New Roman"/>
          <w:sz w:val="26"/>
          <w:szCs w:val="26"/>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Pr="00B572FC" w:rsidR="00254537">
        <w:rPr>
          <w:rFonts w:ascii="Times New Roman" w:eastAsia="MS Mincho" w:hAnsi="Times New Roman"/>
          <w:sz w:val="26"/>
          <w:szCs w:val="26"/>
        </w:rPr>
        <w:t>н</w:t>
      </w:r>
      <w:r w:rsidRPr="00B572FC" w:rsidR="00CF2039">
        <w:rPr>
          <w:rFonts w:ascii="Times New Roman" w:eastAsia="MS Mincho" w:hAnsi="Times New Roman"/>
          <w:sz w:val="26"/>
          <w:szCs w:val="26"/>
        </w:rPr>
        <w:t xml:space="preserve">арушения, предусмотренного </w:t>
      </w:r>
      <w:r w:rsidRPr="00B572FC" w:rsidR="0089157E">
        <w:rPr>
          <w:rFonts w:ascii="Times New Roman" w:eastAsia="MS Mincho" w:hAnsi="Times New Roman"/>
          <w:sz w:val="26"/>
          <w:szCs w:val="26"/>
        </w:rPr>
        <w:t>ч.</w:t>
      </w:r>
      <w:r w:rsidRPr="00B572FC">
        <w:rPr>
          <w:rFonts w:ascii="Times New Roman" w:eastAsia="MS Mincho" w:hAnsi="Times New Roman"/>
          <w:sz w:val="26"/>
          <w:szCs w:val="26"/>
        </w:rPr>
        <w:t>2 ст. 12.9</w:t>
      </w:r>
      <w:r w:rsidRPr="00B572FC" w:rsidR="003F2BFF">
        <w:rPr>
          <w:rFonts w:ascii="Times New Roman" w:eastAsia="MS Mincho" w:hAnsi="Times New Roman"/>
          <w:sz w:val="26"/>
          <w:szCs w:val="26"/>
        </w:rPr>
        <w:t xml:space="preserve"> </w:t>
      </w:r>
      <w:r w:rsidRPr="00B572FC">
        <w:rPr>
          <w:rFonts w:ascii="Times New Roman" w:eastAsia="MS Mincho" w:hAnsi="Times New Roman"/>
          <w:sz w:val="26"/>
          <w:szCs w:val="26"/>
        </w:rPr>
        <w:t>КоАП РФ с назначением наказания в виде адми</w:t>
      </w:r>
      <w:r w:rsidRPr="00B572FC" w:rsidR="00DD34DF">
        <w:rPr>
          <w:rFonts w:ascii="Times New Roman" w:eastAsia="MS Mincho" w:hAnsi="Times New Roman"/>
          <w:sz w:val="26"/>
          <w:szCs w:val="26"/>
        </w:rPr>
        <w:t>н</w:t>
      </w:r>
      <w:r w:rsidRPr="00B572FC" w:rsidR="00A95246">
        <w:rPr>
          <w:rFonts w:ascii="Times New Roman" w:eastAsia="MS Mincho" w:hAnsi="Times New Roman"/>
          <w:sz w:val="26"/>
          <w:szCs w:val="26"/>
        </w:rPr>
        <w:t>истративного штрафа в размере</w:t>
      </w:r>
      <w:r w:rsidRPr="00B572FC" w:rsidR="00CF2039">
        <w:rPr>
          <w:rFonts w:ascii="Times New Roman" w:eastAsia="MS Mincho" w:hAnsi="Times New Roman"/>
          <w:sz w:val="26"/>
          <w:szCs w:val="26"/>
        </w:rPr>
        <w:t xml:space="preserve"> </w:t>
      </w:r>
      <w:r w:rsidRPr="00B572FC">
        <w:rPr>
          <w:rFonts w:ascii="Times New Roman" w:eastAsia="MS Mincho" w:hAnsi="Times New Roman"/>
          <w:sz w:val="26"/>
          <w:szCs w:val="26"/>
        </w:rPr>
        <w:t xml:space="preserve">750 рублей. Копия постановления направлена по почте на адрес места жительства привлеченного к административной ответственности лица, отраженный в регистрационных данных принадлежащего ему транспортного средства, при эксплуатации которого зафиксировано вышеуказанное нарушение. От получения копии постановления адресат уклонился. Постановление вступило в законную силу 10.02.2026.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14.04.2026, Павленко М.Ю., проживая по адресу: </w:t>
      </w:r>
      <w:r w:rsidR="00EB285E">
        <w:rPr>
          <w:rFonts w:ascii="Times New Roman" w:eastAsia="MS Mincho" w:hAnsi="Times New Roman"/>
          <w:sz w:val="26"/>
          <w:szCs w:val="26"/>
        </w:rPr>
        <w:t>---</w:t>
      </w:r>
      <w:r w:rsidRPr="00B572FC">
        <w:rPr>
          <w:rFonts w:ascii="Times New Roman" w:eastAsia="MS Mincho" w:hAnsi="Times New Roman"/>
          <w:sz w:val="26"/>
          <w:szCs w:val="26"/>
        </w:rPr>
        <w:t>, административный штраф не уплатил.</w:t>
      </w:r>
    </w:p>
    <w:p w:rsidR="004B58B6" w:rsidRPr="00B572FC" w:rsidP="004B58B6" w14:paraId="69ED5825" w14:textId="77777777">
      <w:pPr>
        <w:ind w:firstLine="708"/>
        <w:jc w:val="both"/>
        <w:rPr>
          <w:sz w:val="26"/>
          <w:szCs w:val="26"/>
        </w:rPr>
      </w:pPr>
      <w:r w:rsidRPr="00B572FC">
        <w:rPr>
          <w:sz w:val="26"/>
          <w:szCs w:val="26"/>
        </w:rPr>
        <w:t xml:space="preserve">Для рассмотрения составленного протокола </w:t>
      </w:r>
      <w:r w:rsidRPr="00B572FC">
        <w:rPr>
          <w:rFonts w:eastAsia="MS Mincho"/>
          <w:sz w:val="26"/>
          <w:szCs w:val="26"/>
        </w:rPr>
        <w:t xml:space="preserve">об административном правонарушении по ч. 1 ст. 20.25 КоАП РФ, предусматривающей ответственность за </w:t>
      </w:r>
      <w:r w:rsidRPr="00B572FC">
        <w:rPr>
          <w:sz w:val="26"/>
          <w:szCs w:val="26"/>
        </w:rPr>
        <w:t xml:space="preserve">неуплату административного штрафа в срок, предусмотренный КоАП РФ, назначено судебное заседание. </w:t>
      </w:r>
    </w:p>
    <w:p w:rsidR="004B58B6" w:rsidRPr="00B572FC" w:rsidP="004B58B6" w14:paraId="515B7B2D" w14:textId="77777777">
      <w:pPr>
        <w:ind w:firstLine="708"/>
        <w:jc w:val="both"/>
        <w:rPr>
          <w:sz w:val="26"/>
          <w:szCs w:val="26"/>
        </w:rPr>
      </w:pPr>
      <w:r w:rsidRPr="00B572FC">
        <w:rPr>
          <w:sz w:val="26"/>
          <w:szCs w:val="26"/>
        </w:rPr>
        <w:t>Павленко М.Ю.</w:t>
      </w:r>
      <w:r w:rsidRPr="00B572FC" w:rsidR="0089157E">
        <w:rPr>
          <w:sz w:val="26"/>
          <w:szCs w:val="26"/>
        </w:rPr>
        <w:t xml:space="preserve"> извещен </w:t>
      </w:r>
      <w:r w:rsidRPr="00B572FC" w:rsidR="00050031">
        <w:rPr>
          <w:rFonts w:eastAsia="MS Mincho"/>
          <w:sz w:val="26"/>
          <w:szCs w:val="26"/>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Pr="00B572FC" w:rsidR="00050031">
        <w:rPr>
          <w:sz w:val="26"/>
          <w:szCs w:val="26"/>
        </w:rPr>
        <w:t xml:space="preserve">считает возможным рассмотреть дело в его отсутствие. </w:t>
      </w:r>
    </w:p>
    <w:p w:rsidR="004B58B6" w:rsidRPr="00B572FC" w:rsidP="004B58B6" w14:paraId="3D91513A" w14:textId="77777777">
      <w:pPr>
        <w:ind w:firstLine="708"/>
        <w:jc w:val="both"/>
        <w:rPr>
          <w:rFonts w:eastAsia="MS Mincho"/>
          <w:sz w:val="26"/>
          <w:szCs w:val="26"/>
        </w:rPr>
      </w:pPr>
      <w:r w:rsidRPr="00B572FC">
        <w:rPr>
          <w:rFonts w:eastAsia="MS Mincho"/>
          <w:sz w:val="26"/>
          <w:szCs w:val="26"/>
        </w:rPr>
        <w:t>Рассматриваемый протокол соста</w:t>
      </w:r>
      <w:r w:rsidRPr="00B572FC" w:rsidR="001360E9">
        <w:rPr>
          <w:rFonts w:eastAsia="MS Mincho"/>
          <w:sz w:val="26"/>
          <w:szCs w:val="26"/>
        </w:rPr>
        <w:t xml:space="preserve">влен в отсутствие </w:t>
      </w:r>
      <w:r w:rsidRPr="00B572FC" w:rsidR="002B3065">
        <w:rPr>
          <w:rFonts w:eastAsia="MS Mincho"/>
          <w:sz w:val="26"/>
          <w:szCs w:val="26"/>
        </w:rPr>
        <w:t>Павленко М.Ю., извещенного</w:t>
      </w:r>
      <w:r w:rsidRPr="00B572FC" w:rsidR="0089157E">
        <w:rPr>
          <w:rFonts w:eastAsia="MS Mincho"/>
          <w:sz w:val="26"/>
          <w:szCs w:val="26"/>
        </w:rPr>
        <w:t xml:space="preserve"> </w:t>
      </w:r>
      <w:r w:rsidRPr="00B572FC" w:rsidR="00050031">
        <w:rPr>
          <w:rFonts w:eastAsia="MS Mincho"/>
          <w:sz w:val="26"/>
          <w:szCs w:val="26"/>
        </w:rPr>
        <w:t xml:space="preserve">о </w:t>
      </w:r>
      <w:r w:rsidRPr="00B572FC" w:rsidR="00114227">
        <w:rPr>
          <w:rFonts w:eastAsia="MS Mincho"/>
          <w:sz w:val="26"/>
          <w:szCs w:val="26"/>
        </w:rPr>
        <w:t>времени и месте его составления</w:t>
      </w:r>
      <w:r w:rsidRPr="00B572FC">
        <w:rPr>
          <w:sz w:val="26"/>
          <w:szCs w:val="26"/>
        </w:rPr>
        <w:t>.</w:t>
      </w:r>
      <w:r w:rsidRPr="00B572FC">
        <w:rPr>
          <w:rFonts w:eastAsia="MS Mincho"/>
          <w:sz w:val="26"/>
          <w:szCs w:val="26"/>
        </w:rPr>
        <w:t xml:space="preserve"> </w:t>
      </w:r>
    </w:p>
    <w:p w:rsidR="004B58B6" w:rsidRPr="00B572FC" w:rsidP="004B58B6" w14:paraId="0AE5FCC9" w14:textId="77777777">
      <w:pPr>
        <w:ind w:firstLine="708"/>
        <w:jc w:val="both"/>
        <w:rPr>
          <w:rFonts w:eastAsia="MS Mincho"/>
          <w:sz w:val="26"/>
          <w:szCs w:val="26"/>
        </w:rPr>
      </w:pPr>
      <w:r w:rsidRPr="00B572FC">
        <w:rPr>
          <w:rFonts w:eastAsia="MS Mincho"/>
          <w:sz w:val="26"/>
          <w:szCs w:val="26"/>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заявленному им при регистрации данных принадлежащего ему транспортного средства, при эксплуатации которого зафиксировано вышеуказанное нарушение, от получения постановления адресат уклонился, отправление по истечении срока хранения  передано во временное хранение (что мировой судья расценивает как действия, аналогичные возвращению отправителю в связи с истечением срока хранения). Согласно базе данных ГИС ГМП штраф в установленный срок не оплачен, </w:t>
      </w:r>
      <w:r w:rsidRPr="00B572FC" w:rsidR="004223EA">
        <w:rPr>
          <w:rFonts w:eastAsia="MS Mincho"/>
          <w:sz w:val="26"/>
          <w:szCs w:val="26"/>
        </w:rPr>
        <w:t>оплачен по истечении 60-ти дневного срока со дня вступления постановления в законную силу, до составления</w:t>
      </w:r>
      <w:r w:rsidRPr="00B572FC" w:rsidR="001360E9">
        <w:rPr>
          <w:rFonts w:eastAsia="MS Mincho"/>
          <w:sz w:val="26"/>
          <w:szCs w:val="26"/>
        </w:rPr>
        <w:t xml:space="preserve"> рассматриваемого протокола – </w:t>
      </w:r>
      <w:r w:rsidRPr="00B572FC" w:rsidR="00B572FC">
        <w:rPr>
          <w:rFonts w:eastAsia="MS Mincho"/>
          <w:sz w:val="26"/>
          <w:szCs w:val="26"/>
        </w:rPr>
        <w:t>05.06.2026</w:t>
      </w:r>
      <w:r w:rsidRPr="00B572FC">
        <w:rPr>
          <w:rFonts w:eastAsia="MS Mincho"/>
          <w:sz w:val="26"/>
          <w:szCs w:val="26"/>
        </w:rPr>
        <w:t xml:space="preserve">. </w:t>
      </w:r>
    </w:p>
    <w:p w:rsidR="00B572FC" w:rsidRPr="00B572FC" w:rsidP="00B572FC" w14:paraId="341F4EE9" w14:textId="77777777">
      <w:pPr>
        <w:ind w:firstLine="708"/>
        <w:jc w:val="both"/>
        <w:rPr>
          <w:sz w:val="26"/>
          <w:szCs w:val="26"/>
        </w:rPr>
      </w:pPr>
      <w:r w:rsidRPr="00B572FC">
        <w:rPr>
          <w:rFonts w:eastAsia="MS Mincho"/>
          <w:sz w:val="26"/>
          <w:szCs w:val="26"/>
        </w:rPr>
        <w:t xml:space="preserve">В соответствии с разъяснениями, данными в п. 29.1 </w:t>
      </w:r>
      <w:r w:rsidRPr="00B572FC">
        <w:rPr>
          <w:sz w:val="26"/>
          <w:szCs w:val="26"/>
        </w:rPr>
        <w:t>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в случае, если копия постановления по делу об административном правонарушении, направленная по месту жительства или месту нахождения лица, привлекаемого к административной ответственности, была возвращена с отметкой на почтовом извещении (отправлении) об отсутствии этого лица по указанному адресу либо о его уклонении от получения почтового отправления, а также по истечении срока хранения, то постановление вступает в законную силу по истечении десяти суток, после даты поступления (возвращения) в копии данного постановления.</w:t>
      </w:r>
    </w:p>
    <w:p w:rsidR="00B572FC" w:rsidRPr="00B572FC" w:rsidP="00B572FC" w14:paraId="30231AB6" w14:textId="77777777">
      <w:pPr>
        <w:ind w:firstLine="708"/>
        <w:jc w:val="both"/>
        <w:rPr>
          <w:rFonts w:eastAsia="MS Mincho"/>
          <w:sz w:val="26"/>
          <w:szCs w:val="26"/>
        </w:rPr>
      </w:pPr>
      <w:r w:rsidRPr="00B572FC">
        <w:rPr>
          <w:sz w:val="26"/>
          <w:szCs w:val="26"/>
        </w:rPr>
        <w:t>Мировой судья полагает применимым указанные разъяснения в рассматриваемом случае, определение вышеуказанной даты вступления в законную силу постановления по делу об административном правонарушении – верным.</w:t>
      </w:r>
      <w:r w:rsidRPr="00B572FC">
        <w:rPr>
          <w:rFonts w:eastAsia="MS Mincho"/>
          <w:sz w:val="26"/>
          <w:szCs w:val="26"/>
        </w:rPr>
        <w:t xml:space="preserve"> 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B572FC">
        <w:rPr>
          <w:sz w:val="26"/>
          <w:szCs w:val="26"/>
        </w:rPr>
        <w:t xml:space="preserve"> Сведений об обжаловании вынесенного постановления мировому судье не представлено, следовательно, оно подлежит исполнению.        </w:t>
      </w:r>
    </w:p>
    <w:p w:rsidR="00B572FC" w:rsidRPr="00B572FC" w:rsidP="00B572FC" w14:paraId="4DC47855" w14:textId="77777777">
      <w:pPr>
        <w:ind w:firstLine="708"/>
        <w:jc w:val="both"/>
        <w:rPr>
          <w:sz w:val="26"/>
          <w:szCs w:val="26"/>
        </w:rPr>
      </w:pPr>
      <w:r w:rsidRPr="00B572FC">
        <w:rPr>
          <w:sz w:val="26"/>
          <w:szCs w:val="26"/>
        </w:rPr>
        <w:t>Мировой судья учитывает, что риск неполучения направленной по почте корреспонденции несет адресат, доказательств уважительности причин неполучения направленной по почте копии постановления по делу об административном правонарушении не представлено.</w:t>
      </w:r>
    </w:p>
    <w:p w:rsidR="00B572FC" w:rsidRPr="00B572FC" w:rsidP="00B572FC" w14:paraId="054921E9" w14:textId="77777777">
      <w:pPr>
        <w:ind w:firstLine="708"/>
        <w:jc w:val="both"/>
        <w:rPr>
          <w:sz w:val="26"/>
          <w:szCs w:val="26"/>
        </w:rPr>
      </w:pPr>
      <w:r w:rsidRPr="00B572FC">
        <w:rPr>
          <w:sz w:val="26"/>
          <w:szCs w:val="26"/>
        </w:rPr>
        <w:t xml:space="preserve">В соответствии с п.п. «б» п. 8 ч. 2 ст. 11 ФЗ РФ от 3 августа 2018 г.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данные о месте жительства владельца транспортного средства относятся к регистрационным данным транспортного средства. Из анализа положений п. 4 ч. 3 ст. 8 и п. 2 ч. 4 ст. 10 данного Закона, своевременное внесение изменений в регистрационные данные транспортного средства, касающихся в том числе сведений о месте жительства собственника транспортного средства, является его обязанностью. При таких обстоятельствах, направление по почте копии постановления в адрес привлеченного к ответственности лица, указанный в регистрационных данных автомобиля, является правомерным. Уклонение от получения направленной по почте копии постановления не относится к основаниям для освобождения привлеченного к административной ответственности лица от обязанности по оплате штрафа в установленный срок. </w:t>
      </w:r>
    </w:p>
    <w:p w:rsidR="004B58B6" w:rsidRPr="00B572FC" w:rsidP="004B58B6" w14:paraId="61A690A1" w14:textId="77777777">
      <w:pPr>
        <w:ind w:firstLine="708"/>
        <w:jc w:val="both"/>
        <w:rPr>
          <w:rFonts w:eastAsia="MS Mincho"/>
          <w:sz w:val="26"/>
          <w:szCs w:val="26"/>
        </w:rPr>
      </w:pPr>
      <w:r w:rsidRPr="00B572FC">
        <w:rPr>
          <w:rFonts w:eastAsia="MS Mincho"/>
          <w:sz w:val="26"/>
          <w:szCs w:val="26"/>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RPr="00B572FC" w:rsidP="004B58B6" w14:paraId="4E07580A" w14:textId="77777777">
      <w:pPr>
        <w:ind w:firstLine="708"/>
        <w:jc w:val="both"/>
        <w:rPr>
          <w:rFonts w:eastAsia="MS Mincho"/>
          <w:sz w:val="26"/>
          <w:szCs w:val="26"/>
        </w:rPr>
      </w:pPr>
      <w:r w:rsidRPr="00B572FC">
        <w:rPr>
          <w:rFonts w:eastAsia="MS Mincho"/>
          <w:sz w:val="26"/>
          <w:szCs w:val="26"/>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w:t>
      </w:r>
      <w:r w:rsidRPr="00B572FC" w:rsidR="00B572FC">
        <w:rPr>
          <w:rFonts w:eastAsia="MS Mincho"/>
          <w:sz w:val="26"/>
          <w:szCs w:val="26"/>
        </w:rPr>
        <w:t xml:space="preserve">при должной внимательности </w:t>
      </w:r>
      <w:r w:rsidRPr="00B572FC">
        <w:rPr>
          <w:rFonts w:eastAsia="MS Mincho"/>
          <w:sz w:val="26"/>
          <w:szCs w:val="26"/>
        </w:rPr>
        <w:t xml:space="preserve">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B572FC" w:rsidR="00211F4E">
        <w:rPr>
          <w:rFonts w:eastAsia="MS Mincho"/>
          <w:sz w:val="26"/>
          <w:szCs w:val="26"/>
        </w:rPr>
        <w:t>Не смотря на оплату штрафа до составления рассматриваемого прото</w:t>
      </w:r>
      <w:r w:rsidRPr="00B572FC" w:rsidR="00211F4E">
        <w:rPr>
          <w:rFonts w:eastAsia="MS Mincho"/>
          <w:sz w:val="26"/>
          <w:szCs w:val="26"/>
        </w:rPr>
        <w:t>кола, н</w:t>
      </w:r>
      <w:r w:rsidRPr="00B572FC">
        <w:rPr>
          <w:rFonts w:eastAsia="MS Mincho"/>
          <w:sz w:val="26"/>
          <w:szCs w:val="26"/>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B572FC" w:rsidR="004223EA">
        <w:rPr>
          <w:rFonts w:eastAsia="MS Mincho"/>
          <w:sz w:val="26"/>
          <w:szCs w:val="26"/>
        </w:rPr>
        <w:t xml:space="preserve"> </w:t>
      </w:r>
      <w:r w:rsidRPr="00B572FC" w:rsidR="00211F4E">
        <w:rPr>
          <w:rFonts w:eastAsia="MS Mincho"/>
          <w:sz w:val="26"/>
          <w:szCs w:val="26"/>
        </w:rPr>
        <w:t xml:space="preserve">Мировой судья учитывает </w:t>
      </w:r>
      <w:r w:rsidRPr="00B572FC" w:rsidR="00211F4E">
        <w:rPr>
          <w:bCs/>
          <w:sz w:val="26"/>
          <w:szCs w:val="26"/>
        </w:rPr>
        <w:t xml:space="preserve">правовую позицию Верховного Суда РФ, отраженную в п. 36 </w:t>
      </w:r>
      <w:r w:rsidRPr="00B572FC" w:rsidR="00211F4E">
        <w:rPr>
          <w:sz w:val="26"/>
          <w:szCs w:val="26"/>
        </w:rPr>
        <w:t xml:space="preserve">Обзора судебной практики Верховного Суда РФ N 2 (2022) (утв. Президиумом Верховного Суда РФ 12 октября 2022 г.), </w:t>
      </w:r>
      <w:r w:rsidRPr="00B572FC" w:rsidR="00A7041C">
        <w:rPr>
          <w:sz w:val="26"/>
          <w:szCs w:val="26"/>
        </w:rPr>
        <w:t xml:space="preserve">в п. 29 </w:t>
      </w:r>
      <w:r w:rsidRPr="00B572FC" w:rsidR="00A7041C">
        <w:rPr>
          <w:sz w:val="26"/>
          <w:szCs w:val="26"/>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B572FC" w:rsidR="00211F4E">
        <w:rPr>
          <w:sz w:val="26"/>
          <w:szCs w:val="26"/>
        </w:rPr>
        <w:t xml:space="preserve">Седьмого кассационного суда общей юрисдикции , отраженную в постановлении от 24.04.2025 </w:t>
      </w:r>
      <w:r w:rsidRPr="00B572FC" w:rsidR="00211F4E">
        <w:rPr>
          <w:sz w:val="26"/>
          <w:szCs w:val="26"/>
          <w:shd w:val="clear" w:color="auto" w:fill="FFFFFF"/>
        </w:rPr>
        <w:t xml:space="preserve">№ 16-1930/2025, которые саму по себе оплату 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Pr="00B572FC" w:rsidR="00211F4E">
        <w:rPr>
          <w:rFonts w:eastAsia="MS Mincho"/>
          <w:sz w:val="26"/>
          <w:szCs w:val="26"/>
        </w:rPr>
        <w:t xml:space="preserve">Мировой судья учитывает, что правонарушитель ранее привлекался </w:t>
      </w:r>
      <w:r w:rsidRPr="00B572FC" w:rsidR="004223EA">
        <w:rPr>
          <w:rFonts w:eastAsia="MS Mincho"/>
          <w:sz w:val="26"/>
          <w:szCs w:val="26"/>
        </w:rPr>
        <w:t>к администра</w:t>
      </w:r>
      <w:r w:rsidRPr="00B572FC" w:rsidR="00114227">
        <w:rPr>
          <w:rFonts w:eastAsia="MS Mincho"/>
          <w:sz w:val="26"/>
          <w:szCs w:val="26"/>
        </w:rPr>
        <w:t xml:space="preserve">тивной ответственности </w:t>
      </w:r>
      <w:r w:rsidRPr="00B572FC" w:rsidR="006C5397">
        <w:rPr>
          <w:rFonts w:eastAsia="MS Mincho"/>
          <w:sz w:val="26"/>
          <w:szCs w:val="26"/>
        </w:rPr>
        <w:t xml:space="preserve">значительное количество </w:t>
      </w:r>
      <w:r w:rsidRPr="00B572FC" w:rsidR="00CA200B">
        <w:rPr>
          <w:rFonts w:eastAsia="MS Mincho"/>
          <w:sz w:val="26"/>
          <w:szCs w:val="26"/>
        </w:rPr>
        <w:t>–</w:t>
      </w:r>
      <w:r w:rsidRPr="00B572FC" w:rsidR="006C5397">
        <w:rPr>
          <w:rFonts w:eastAsia="MS Mincho"/>
          <w:sz w:val="26"/>
          <w:szCs w:val="26"/>
        </w:rPr>
        <w:t xml:space="preserve"> </w:t>
      </w:r>
      <w:r w:rsidRPr="00B572FC" w:rsidR="002B3065">
        <w:rPr>
          <w:rFonts w:eastAsia="MS Mincho"/>
          <w:sz w:val="26"/>
          <w:szCs w:val="26"/>
        </w:rPr>
        <w:t>несколько десятков</w:t>
      </w:r>
      <w:r w:rsidRPr="00B572FC" w:rsidR="00CA200B">
        <w:rPr>
          <w:rFonts w:eastAsia="MS Mincho"/>
          <w:sz w:val="26"/>
          <w:szCs w:val="26"/>
        </w:rPr>
        <w:t xml:space="preserve"> раз </w:t>
      </w:r>
      <w:r w:rsidRPr="00B572FC" w:rsidR="004223EA">
        <w:rPr>
          <w:rFonts w:eastAsia="MS Mincho"/>
          <w:sz w:val="26"/>
          <w:szCs w:val="26"/>
        </w:rPr>
        <w:t>(сведения</w:t>
      </w:r>
      <w:r w:rsidRPr="00B572FC" w:rsidR="00114227">
        <w:rPr>
          <w:rFonts w:eastAsia="MS Mincho"/>
          <w:sz w:val="26"/>
          <w:szCs w:val="26"/>
        </w:rPr>
        <w:t xml:space="preserve"> представлены ГИБДД, правонарушителем </w:t>
      </w:r>
      <w:r w:rsidRPr="00B572FC" w:rsidR="004223EA">
        <w:rPr>
          <w:rFonts w:eastAsia="MS Mincho"/>
          <w:sz w:val="26"/>
          <w:szCs w:val="26"/>
        </w:rPr>
        <w:t xml:space="preserve">не опровергнуты), </w:t>
      </w:r>
      <w:r w:rsidRPr="00B572FC" w:rsidR="00A7041C">
        <w:rPr>
          <w:rFonts w:eastAsia="MS Mincho"/>
          <w:sz w:val="26"/>
          <w:szCs w:val="26"/>
        </w:rPr>
        <w:t xml:space="preserve">в том числе </w:t>
      </w:r>
      <w:r w:rsidRPr="00B572FC" w:rsidR="009366E7">
        <w:rPr>
          <w:rFonts w:eastAsia="MS Mincho"/>
          <w:sz w:val="26"/>
          <w:szCs w:val="26"/>
        </w:rPr>
        <w:t xml:space="preserve">в связи с </w:t>
      </w:r>
      <w:r w:rsidRPr="00B572FC" w:rsidR="00A7041C">
        <w:rPr>
          <w:rFonts w:eastAsia="MS Mincho"/>
          <w:sz w:val="26"/>
          <w:szCs w:val="26"/>
        </w:rPr>
        <w:t>этим</w:t>
      </w:r>
      <w:r w:rsidRPr="00B572FC" w:rsidR="009366E7">
        <w:rPr>
          <w:rFonts w:eastAsia="MS Mincho"/>
          <w:sz w:val="26"/>
          <w:szCs w:val="26"/>
        </w:rPr>
        <w:t xml:space="preserve"> </w:t>
      </w:r>
      <w:r w:rsidRPr="00B572FC" w:rsidR="004223EA">
        <w:rPr>
          <w:sz w:val="26"/>
          <w:szCs w:val="26"/>
        </w:rPr>
        <w:t>к малозначительным совершенное правонарушение мировой судья не относит.</w:t>
      </w:r>
      <w:r w:rsidRPr="00B572FC" w:rsidR="004223EA">
        <w:rPr>
          <w:rFonts w:eastAsia="MS Mincho"/>
          <w:sz w:val="26"/>
          <w:szCs w:val="26"/>
        </w:rPr>
        <w:t xml:space="preserve"> </w:t>
      </w:r>
      <w:r w:rsidRPr="00B572FC" w:rsidR="00171CC4">
        <w:rPr>
          <w:rFonts w:eastAsia="MS Mincho"/>
          <w:sz w:val="26"/>
          <w:szCs w:val="26"/>
        </w:rPr>
        <w:t xml:space="preserve"> </w:t>
      </w:r>
    </w:p>
    <w:p w:rsidR="00114227" w:rsidRPr="00B572FC" w:rsidP="004B58B6" w14:paraId="0AC95286" w14:textId="77777777">
      <w:pPr>
        <w:ind w:firstLine="708"/>
        <w:jc w:val="both"/>
        <w:rPr>
          <w:sz w:val="26"/>
          <w:szCs w:val="26"/>
        </w:rPr>
      </w:pPr>
      <w:r w:rsidRPr="00B572FC">
        <w:rPr>
          <w:sz w:val="26"/>
          <w:szCs w:val="26"/>
        </w:rPr>
        <w:t xml:space="preserve">Согласно правовой позиции Конституционного Суда Российской Федерации, выраженной в </w:t>
      </w:r>
      <w:hyperlink r:id="rId4" w:history="1">
        <w:r w:rsidRPr="00B572FC">
          <w:rPr>
            <w:rStyle w:val="Hyperlink"/>
            <w:color w:val="auto"/>
            <w:sz w:val="26"/>
            <w:szCs w:val="26"/>
            <w:u w:val="none"/>
          </w:rPr>
          <w:t>постановлении</w:t>
        </w:r>
      </w:hyperlink>
      <w:r w:rsidRPr="00B572FC">
        <w:rPr>
          <w:sz w:val="26"/>
          <w:szCs w:val="26"/>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Pr="00B572FC" w:rsidR="009366E7">
        <w:rPr>
          <w:sz w:val="26"/>
          <w:szCs w:val="26"/>
        </w:rPr>
        <w:t xml:space="preserve">Правонарушитель имел возможность добровольно оплатить штраф в установленный срок, однако оплатил его </w:t>
      </w:r>
      <w:r w:rsidRPr="00B572FC" w:rsidR="00A7041C">
        <w:rPr>
          <w:sz w:val="26"/>
          <w:szCs w:val="26"/>
        </w:rPr>
        <w:t>по истечении установленного для этого срока</w:t>
      </w:r>
      <w:r w:rsidRPr="00B572FC" w:rsidR="00093400">
        <w:rPr>
          <w:sz w:val="26"/>
          <w:szCs w:val="26"/>
        </w:rPr>
        <w:t>,</w:t>
      </w:r>
      <w:r w:rsidRPr="00B572FC" w:rsidR="003F2BFF">
        <w:rPr>
          <w:sz w:val="26"/>
          <w:szCs w:val="26"/>
        </w:rPr>
        <w:t xml:space="preserve"> после передачи постановления для исполнения в УФССП,</w:t>
      </w:r>
      <w:r w:rsidRPr="00B572FC" w:rsidR="00093400">
        <w:rPr>
          <w:sz w:val="26"/>
          <w:szCs w:val="26"/>
        </w:rPr>
        <w:t xml:space="preserve"> безосновательно </w:t>
      </w:r>
      <w:r w:rsidRPr="00B572FC" w:rsidR="00E86AC9">
        <w:rPr>
          <w:sz w:val="26"/>
          <w:szCs w:val="26"/>
        </w:rPr>
        <w:t>проигнорировав</w:t>
      </w:r>
      <w:r w:rsidRPr="00B572FC" w:rsidR="00093400">
        <w:rPr>
          <w:sz w:val="26"/>
          <w:szCs w:val="26"/>
        </w:rPr>
        <w:t xml:space="preserve"> установленные законодательством правила оплаты штрафа. </w:t>
      </w:r>
      <w:r w:rsidRPr="00B572FC" w:rsidR="00A7041C">
        <w:rPr>
          <w:sz w:val="26"/>
          <w:szCs w:val="26"/>
        </w:rPr>
        <w:t xml:space="preserve"> </w:t>
      </w:r>
    </w:p>
    <w:p w:rsidR="004B58B6" w:rsidRPr="00B572FC" w:rsidP="004B58B6" w14:paraId="686F9ED1" w14:textId="77777777">
      <w:pPr>
        <w:ind w:firstLine="708"/>
        <w:jc w:val="both"/>
        <w:rPr>
          <w:rFonts w:eastAsia="MS Mincho"/>
          <w:sz w:val="26"/>
          <w:szCs w:val="26"/>
        </w:rPr>
      </w:pPr>
      <w:r w:rsidRPr="00B572FC">
        <w:rPr>
          <w:rFonts w:eastAsia="MS Mincho"/>
          <w:sz w:val="26"/>
          <w:szCs w:val="26"/>
        </w:rPr>
        <w:t xml:space="preserve">На основании изложенного, мировой судья считает необходимым признать виновным гр-на </w:t>
      </w:r>
      <w:r w:rsidRPr="00B572FC" w:rsidR="00B572FC">
        <w:rPr>
          <w:rFonts w:eastAsia="MS Mincho"/>
          <w:sz w:val="26"/>
          <w:szCs w:val="26"/>
        </w:rPr>
        <w:t>Павленко М.Ю.</w:t>
      </w:r>
      <w:r w:rsidRPr="00B572FC" w:rsidR="00254537">
        <w:rPr>
          <w:rFonts w:eastAsia="MS Mincho"/>
          <w:sz w:val="26"/>
          <w:szCs w:val="26"/>
        </w:rPr>
        <w:t xml:space="preserve"> </w:t>
      </w:r>
      <w:r w:rsidRPr="00B572FC">
        <w:rPr>
          <w:rFonts w:eastAsia="MS Mincho"/>
          <w:sz w:val="26"/>
          <w:szCs w:val="26"/>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B572FC" w:rsidP="004B58B6" w14:paraId="1D2CA459" w14:textId="77777777">
      <w:pPr>
        <w:jc w:val="both"/>
        <w:rPr>
          <w:rFonts w:eastAsia="MS Mincho"/>
          <w:sz w:val="26"/>
          <w:szCs w:val="26"/>
        </w:rPr>
      </w:pPr>
      <w:r w:rsidRPr="00B572FC">
        <w:rPr>
          <w:rFonts w:eastAsia="MS Mincho"/>
          <w:sz w:val="26"/>
          <w:szCs w:val="26"/>
        </w:rPr>
        <w:tab/>
      </w:r>
      <w:r w:rsidRPr="00B572FC">
        <w:rPr>
          <w:sz w:val="26"/>
          <w:szCs w:val="26"/>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B572FC">
        <w:rPr>
          <w:rFonts w:eastAsia="MS Mincho"/>
          <w:sz w:val="26"/>
          <w:szCs w:val="26"/>
        </w:rPr>
        <w:tab/>
      </w:r>
    </w:p>
    <w:p w:rsidR="004B58B6" w:rsidRPr="00B572FC" w:rsidP="004B58B6" w14:paraId="54A9BDCD" w14:textId="77777777">
      <w:pPr>
        <w:ind w:firstLine="708"/>
        <w:jc w:val="both"/>
        <w:rPr>
          <w:rFonts w:eastAsia="MS Mincho"/>
          <w:sz w:val="26"/>
          <w:szCs w:val="26"/>
        </w:rPr>
      </w:pPr>
      <w:r w:rsidRPr="00B572FC">
        <w:rPr>
          <w:rFonts w:eastAsia="MS Mincho"/>
          <w:sz w:val="26"/>
          <w:szCs w:val="26"/>
        </w:rPr>
        <w:t>Оплату штрафа до составления протокола мировой судья относит к обстоятельствам, смягчающим административную ответственность.</w:t>
      </w:r>
    </w:p>
    <w:p w:rsidR="00093400" w:rsidRPr="00B572FC" w:rsidP="004B58B6" w14:paraId="0EE348A7" w14:textId="77777777">
      <w:pPr>
        <w:ind w:firstLine="708"/>
        <w:jc w:val="both"/>
        <w:rPr>
          <w:sz w:val="26"/>
          <w:szCs w:val="26"/>
        </w:rPr>
      </w:pPr>
      <w:r w:rsidRPr="00B572FC">
        <w:rPr>
          <w:sz w:val="26"/>
          <w:szCs w:val="26"/>
        </w:rPr>
        <w:t xml:space="preserve">Обстоятельств, отягчающих административную ответственность, не установлено. </w:t>
      </w:r>
    </w:p>
    <w:p w:rsidR="004B58B6" w:rsidRPr="00B572FC" w:rsidP="004B58B6" w14:paraId="4066E6B7" w14:textId="77777777">
      <w:pPr>
        <w:ind w:firstLine="708"/>
        <w:jc w:val="both"/>
        <w:rPr>
          <w:sz w:val="26"/>
          <w:szCs w:val="26"/>
        </w:rPr>
      </w:pPr>
      <w:r w:rsidRPr="00B572FC">
        <w:rPr>
          <w:sz w:val="26"/>
          <w:szCs w:val="26"/>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B572FC" w:rsidP="004B58B6" w14:paraId="46ADCF39" w14:textId="77777777">
      <w:pPr>
        <w:jc w:val="both"/>
        <w:rPr>
          <w:rFonts w:eastAsia="MS Mincho"/>
          <w:sz w:val="26"/>
          <w:szCs w:val="26"/>
        </w:rPr>
      </w:pPr>
      <w:r w:rsidRPr="00B572FC">
        <w:rPr>
          <w:sz w:val="26"/>
          <w:szCs w:val="26"/>
        </w:rPr>
        <w:t xml:space="preserve">            </w:t>
      </w:r>
      <w:r w:rsidRPr="00B572FC">
        <w:rPr>
          <w:rFonts w:eastAsia="MS Mincho"/>
          <w:sz w:val="26"/>
          <w:szCs w:val="26"/>
        </w:rPr>
        <w:t>На основании изложенного, руководствуясь ст. ст. 3.5, ч. 1 ст. 20.25 Кодекса об административных правонарушениях, мировой судья</w:t>
      </w:r>
    </w:p>
    <w:p w:rsidR="00171CC4" w:rsidRPr="00B572FC" w:rsidP="004B58B6" w14:paraId="14F3A842" w14:textId="77777777">
      <w:pPr>
        <w:jc w:val="both"/>
        <w:rPr>
          <w:rFonts w:eastAsia="MS Mincho"/>
          <w:sz w:val="26"/>
          <w:szCs w:val="26"/>
        </w:rPr>
      </w:pPr>
    </w:p>
    <w:p w:rsidR="004B58B6" w:rsidRPr="00B572FC" w:rsidP="004B58B6" w14:paraId="628AAAB1" w14:textId="77777777">
      <w:pPr>
        <w:rPr>
          <w:rFonts w:eastAsia="MS Mincho"/>
          <w:sz w:val="26"/>
          <w:szCs w:val="26"/>
        </w:rPr>
      </w:pPr>
      <w:r w:rsidRPr="00B572FC">
        <w:rPr>
          <w:rFonts w:eastAsia="MS Mincho"/>
          <w:b/>
          <w:sz w:val="26"/>
          <w:szCs w:val="26"/>
        </w:rPr>
        <w:tab/>
      </w:r>
      <w:r w:rsidRPr="00B572FC">
        <w:rPr>
          <w:rFonts w:eastAsia="MS Mincho"/>
          <w:b/>
          <w:sz w:val="26"/>
          <w:szCs w:val="26"/>
        </w:rPr>
        <w:tab/>
      </w:r>
      <w:r w:rsidRPr="00B572FC">
        <w:rPr>
          <w:rFonts w:eastAsia="MS Mincho"/>
          <w:b/>
          <w:sz w:val="26"/>
          <w:szCs w:val="26"/>
        </w:rPr>
        <w:tab/>
      </w:r>
      <w:r w:rsidRPr="00B572FC">
        <w:rPr>
          <w:rFonts w:eastAsia="MS Mincho"/>
          <w:b/>
          <w:sz w:val="26"/>
          <w:szCs w:val="26"/>
        </w:rPr>
        <w:tab/>
      </w:r>
      <w:r w:rsidRPr="00B572FC">
        <w:rPr>
          <w:rFonts w:eastAsia="MS Mincho"/>
          <w:b/>
          <w:sz w:val="26"/>
          <w:szCs w:val="26"/>
        </w:rPr>
        <w:tab/>
      </w:r>
      <w:r w:rsidRPr="00B572FC">
        <w:rPr>
          <w:rFonts w:eastAsia="MS Mincho"/>
          <w:sz w:val="26"/>
          <w:szCs w:val="26"/>
        </w:rPr>
        <w:t>ПОСТАНОВИЛ:</w:t>
      </w:r>
    </w:p>
    <w:p w:rsidR="004B58B6" w:rsidRPr="00B572FC" w:rsidP="004B58B6" w14:paraId="7CC32369" w14:textId="77777777">
      <w:pPr>
        <w:ind w:firstLine="708"/>
        <w:jc w:val="both"/>
        <w:rPr>
          <w:rFonts w:eastAsia="MS Mincho"/>
          <w:sz w:val="26"/>
          <w:szCs w:val="26"/>
        </w:rPr>
      </w:pPr>
      <w:r w:rsidRPr="00B572FC">
        <w:rPr>
          <w:rFonts w:eastAsia="MS Mincho"/>
          <w:sz w:val="26"/>
          <w:szCs w:val="26"/>
        </w:rPr>
        <w:t>Павленко Михаила Юрьевича</w:t>
      </w:r>
      <w:r w:rsidRPr="00B572FC" w:rsidR="00D3741E">
        <w:rPr>
          <w:rFonts w:eastAsia="MS Mincho"/>
          <w:sz w:val="26"/>
          <w:szCs w:val="26"/>
        </w:rPr>
        <w:t xml:space="preserve"> </w:t>
      </w:r>
      <w:r w:rsidRPr="00B572FC">
        <w:rPr>
          <w:rFonts w:eastAsia="MS Mincho"/>
          <w:sz w:val="26"/>
          <w:szCs w:val="26"/>
        </w:rPr>
        <w:t xml:space="preserve">признать виновным в совершении административного правонарушения, предусмотренного ч. 1 ст. 20.25 КоАП РФ, и назначить ему </w:t>
      </w:r>
      <w:r w:rsidRPr="00B572FC">
        <w:rPr>
          <w:rFonts w:eastAsia="MS Mincho"/>
          <w:sz w:val="26"/>
          <w:szCs w:val="26"/>
        </w:rPr>
        <w:t>наказание в виде адми</w:t>
      </w:r>
      <w:r w:rsidRPr="00B572FC" w:rsidR="00B8274F">
        <w:rPr>
          <w:rFonts w:eastAsia="MS Mincho"/>
          <w:sz w:val="26"/>
          <w:szCs w:val="26"/>
        </w:rPr>
        <w:t xml:space="preserve">нистративного штрафа в сумме </w:t>
      </w:r>
      <w:r w:rsidRPr="00B572FC">
        <w:rPr>
          <w:rFonts w:eastAsia="MS Mincho"/>
          <w:sz w:val="26"/>
          <w:szCs w:val="26"/>
        </w:rPr>
        <w:t>1500 (одна тысяча пятьсот) рублей.</w:t>
      </w:r>
    </w:p>
    <w:p w:rsidR="00B20134" w:rsidRPr="00B572FC" w:rsidP="00B20134" w14:paraId="65326E8D" w14:textId="77777777">
      <w:pPr>
        <w:ind w:firstLine="708"/>
        <w:jc w:val="both"/>
        <w:rPr>
          <w:rFonts w:eastAsia="MS Mincho"/>
          <w:sz w:val="26"/>
          <w:szCs w:val="26"/>
        </w:rPr>
      </w:pPr>
      <w:r w:rsidRPr="00B572FC">
        <w:rPr>
          <w:snapToGrid w:val="0"/>
          <w:sz w:val="26"/>
          <w:szCs w:val="26"/>
        </w:rPr>
        <w:t xml:space="preserve">Административный штраф подлежит перечислению на счет: </w:t>
      </w:r>
      <w:r w:rsidRPr="00B572FC">
        <w:rPr>
          <w:sz w:val="26"/>
          <w:szCs w:val="26"/>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572FC">
        <w:rPr>
          <w:sz w:val="26"/>
          <w:szCs w:val="26"/>
          <w:lang w:eastAsia="en-US"/>
        </w:rPr>
        <w:t>ОКЦ № 8 УГУ Банка России//УФК по Ханты-Мансийскому автономному округу – Югре г. Ханты-Мансийск</w:t>
      </w:r>
      <w:r w:rsidRPr="00B572FC">
        <w:rPr>
          <w:sz w:val="26"/>
          <w:szCs w:val="26"/>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572FC">
        <w:rPr>
          <w:sz w:val="26"/>
          <w:szCs w:val="26"/>
          <w:lang w:val="en-US"/>
        </w:rPr>
        <w:t>D</w:t>
      </w:r>
      <w:r w:rsidRPr="00B572FC">
        <w:rPr>
          <w:sz w:val="26"/>
          <w:szCs w:val="26"/>
        </w:rPr>
        <w:t xml:space="preserve">08080, </w:t>
      </w:r>
      <w:r w:rsidRPr="00B572FC">
        <w:rPr>
          <w:rFonts w:eastAsia="MS Mincho"/>
          <w:sz w:val="26"/>
          <w:szCs w:val="26"/>
        </w:rPr>
        <w:t>КБК 72011601203019000140, УИН</w:t>
      </w:r>
      <w:r w:rsidRPr="00B572FC" w:rsidR="00B572FC">
        <w:t xml:space="preserve"> </w:t>
      </w:r>
      <w:r w:rsidRPr="00B572FC" w:rsidR="00B572FC">
        <w:rPr>
          <w:rFonts w:eastAsia="MS Mincho"/>
          <w:sz w:val="26"/>
          <w:szCs w:val="26"/>
        </w:rPr>
        <w:t>0412365400555007682620181</w:t>
      </w:r>
      <w:r w:rsidRPr="00B572FC" w:rsidR="0089157E">
        <w:rPr>
          <w:rFonts w:eastAsia="MS Mincho"/>
          <w:sz w:val="26"/>
          <w:szCs w:val="26"/>
        </w:rPr>
        <w:t xml:space="preserve"> </w:t>
      </w:r>
      <w:r w:rsidRPr="00B572FC">
        <w:rPr>
          <w:rFonts w:eastAsia="MS Mincho"/>
          <w:sz w:val="26"/>
          <w:szCs w:val="26"/>
        </w:rPr>
        <w:t>(в случае непринятия платежа с указанным УИН платежной системой указать УИН «0», известив о платеже мирового судью).</w:t>
      </w:r>
    </w:p>
    <w:p w:rsidR="004B58B6" w:rsidRPr="00B572FC" w:rsidP="004B58B6" w14:paraId="5AC7F75B" w14:textId="77777777">
      <w:pPr>
        <w:autoSpaceDE w:val="0"/>
        <w:autoSpaceDN w:val="0"/>
        <w:adjustRightInd w:val="0"/>
        <w:ind w:firstLine="720"/>
        <w:jc w:val="both"/>
        <w:rPr>
          <w:sz w:val="26"/>
          <w:szCs w:val="26"/>
        </w:rPr>
      </w:pPr>
      <w:r w:rsidRPr="00B572FC">
        <w:rPr>
          <w:snapToGrid w:val="0"/>
          <w:sz w:val="26"/>
          <w:szCs w:val="26"/>
        </w:rPr>
        <w:t xml:space="preserve">Разъяснить лицу, привлекаемому к административной ответственности, что в соответствии с ч. 1 ст. 32.2 КоАП РФ, </w:t>
      </w:r>
      <w:r w:rsidRPr="00B572FC">
        <w:rPr>
          <w:sz w:val="26"/>
          <w:szCs w:val="26"/>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Pr="00B572FC" w:rsidR="006C5397">
        <w:rPr>
          <w:sz w:val="26"/>
          <w:szCs w:val="26"/>
        </w:rPr>
        <w:t>шести месяцев</w:t>
      </w:r>
      <w:r w:rsidRPr="00B572FC">
        <w:rPr>
          <w:sz w:val="26"/>
          <w:szCs w:val="26"/>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B572FC">
          <w:rPr>
            <w:sz w:val="26"/>
            <w:szCs w:val="26"/>
          </w:rPr>
          <w:t>части 1</w:t>
        </w:r>
      </w:hyperlink>
      <w:r w:rsidRPr="00B572FC">
        <w:rPr>
          <w:sz w:val="26"/>
          <w:szCs w:val="26"/>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B572FC" w:rsidP="004B58B6" w14:paraId="4469399F" w14:textId="77777777">
      <w:pPr>
        <w:autoSpaceDE w:val="0"/>
        <w:autoSpaceDN w:val="0"/>
        <w:adjustRightInd w:val="0"/>
        <w:ind w:firstLine="720"/>
        <w:jc w:val="both"/>
        <w:rPr>
          <w:rFonts w:eastAsia="MS Mincho"/>
          <w:sz w:val="26"/>
          <w:szCs w:val="26"/>
        </w:rPr>
      </w:pPr>
      <w:r w:rsidRPr="00B572FC">
        <w:rPr>
          <w:rFonts w:eastAsia="MS Mincho"/>
          <w:sz w:val="26"/>
          <w:szCs w:val="26"/>
        </w:rPr>
        <w:t xml:space="preserve">Постановление может быть обжаловано и опротестовано в течение десяти </w:t>
      </w:r>
      <w:r w:rsidRPr="00B572FC" w:rsidR="00506463">
        <w:rPr>
          <w:rFonts w:eastAsia="MS Mincho"/>
          <w:sz w:val="26"/>
          <w:szCs w:val="26"/>
        </w:rPr>
        <w:t>дней</w:t>
      </w:r>
      <w:r w:rsidRPr="00B572FC">
        <w:rPr>
          <w:rFonts w:eastAsia="MS Mincho"/>
          <w:sz w:val="26"/>
          <w:szCs w:val="26"/>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B572FC" w:rsidP="004B58B6" w14:paraId="13D46141" w14:textId="77777777">
      <w:pPr>
        <w:ind w:firstLine="708"/>
        <w:jc w:val="both"/>
        <w:rPr>
          <w:rFonts w:eastAsia="MS Mincho"/>
          <w:sz w:val="26"/>
          <w:szCs w:val="26"/>
        </w:rPr>
      </w:pPr>
    </w:p>
    <w:p w:rsidR="00171CC4" w:rsidRPr="00B572FC" w:rsidP="004B58B6" w14:paraId="55A3C1F2" w14:textId="77777777">
      <w:pPr>
        <w:ind w:firstLine="708"/>
        <w:jc w:val="both"/>
        <w:rPr>
          <w:rFonts w:eastAsia="MS Mincho"/>
          <w:sz w:val="26"/>
          <w:szCs w:val="26"/>
        </w:rPr>
      </w:pPr>
    </w:p>
    <w:p w:rsidR="004B58B6" w:rsidRPr="00B572FC" w:rsidP="00EB285E" w14:paraId="67EBD4F5" w14:textId="593920F3">
      <w:pPr>
        <w:rPr>
          <w:rFonts w:eastAsia="MS Mincho"/>
          <w:sz w:val="26"/>
          <w:szCs w:val="26"/>
        </w:rPr>
      </w:pPr>
      <w:r w:rsidRPr="00B572FC">
        <w:rPr>
          <w:rFonts w:eastAsia="MS Mincho"/>
          <w:b/>
          <w:sz w:val="26"/>
          <w:szCs w:val="26"/>
        </w:rPr>
        <w:tab/>
      </w:r>
      <w:r w:rsidRPr="00B572FC">
        <w:rPr>
          <w:rFonts w:eastAsia="MS Mincho"/>
          <w:sz w:val="26"/>
          <w:szCs w:val="26"/>
        </w:rPr>
        <w:t>Мировой судья</w:t>
      </w:r>
      <w:r w:rsidRPr="00B572FC">
        <w:rPr>
          <w:rFonts w:eastAsia="MS Mincho"/>
          <w:sz w:val="26"/>
          <w:szCs w:val="26"/>
        </w:rPr>
        <w:tab/>
      </w:r>
      <w:r w:rsidRPr="00B572FC">
        <w:rPr>
          <w:rFonts w:eastAsia="MS Mincho"/>
          <w:sz w:val="26"/>
          <w:szCs w:val="26"/>
        </w:rPr>
        <w:tab/>
      </w:r>
      <w:r w:rsidR="00EB285E">
        <w:rPr>
          <w:rFonts w:eastAsia="MS Mincho"/>
          <w:sz w:val="26"/>
          <w:szCs w:val="26"/>
        </w:rPr>
        <w:t>-</w:t>
      </w:r>
      <w:r w:rsidRPr="00B572FC">
        <w:rPr>
          <w:rFonts w:eastAsia="MS Mincho"/>
          <w:sz w:val="26"/>
          <w:szCs w:val="26"/>
        </w:rPr>
        <w:t xml:space="preserve"> </w:t>
      </w:r>
      <w:r w:rsidRPr="00B572FC">
        <w:rPr>
          <w:rFonts w:eastAsia="MS Mincho"/>
          <w:sz w:val="26"/>
          <w:szCs w:val="26"/>
        </w:rPr>
        <w:tab/>
      </w:r>
      <w:r w:rsidRPr="00B572FC">
        <w:rPr>
          <w:rFonts w:eastAsia="MS Mincho"/>
          <w:sz w:val="26"/>
          <w:szCs w:val="26"/>
        </w:rPr>
        <w:tab/>
      </w:r>
      <w:r w:rsidRPr="00B572FC">
        <w:rPr>
          <w:rFonts w:eastAsia="MS Mincho"/>
          <w:sz w:val="26"/>
          <w:szCs w:val="26"/>
        </w:rPr>
        <w:tab/>
      </w:r>
      <w:r w:rsidRPr="00B572FC">
        <w:rPr>
          <w:rFonts w:eastAsia="MS Mincho"/>
          <w:sz w:val="26"/>
          <w:szCs w:val="26"/>
        </w:rPr>
        <w:tab/>
        <w:t xml:space="preserve">Клочков А.А.  </w:t>
      </w:r>
      <w:r w:rsidR="00EB285E">
        <w:rPr>
          <w:rFonts w:eastAsia="MS Mincho"/>
          <w:sz w:val="26"/>
          <w:szCs w:val="26"/>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D4E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65"/>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27C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369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9BB"/>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6E09"/>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4CBD"/>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5829"/>
    <w:rsid w:val="008564F2"/>
    <w:rsid w:val="008602BB"/>
    <w:rsid w:val="00863DAC"/>
    <w:rsid w:val="00865EEE"/>
    <w:rsid w:val="00871237"/>
    <w:rsid w:val="00871DB4"/>
    <w:rsid w:val="00875074"/>
    <w:rsid w:val="00876C32"/>
    <w:rsid w:val="0087756A"/>
    <w:rsid w:val="00885086"/>
    <w:rsid w:val="00885EAA"/>
    <w:rsid w:val="0089157E"/>
    <w:rsid w:val="00895746"/>
    <w:rsid w:val="008969D3"/>
    <w:rsid w:val="008A0432"/>
    <w:rsid w:val="008A3D11"/>
    <w:rsid w:val="008B0E6C"/>
    <w:rsid w:val="008B13E0"/>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4C6"/>
    <w:rsid w:val="00960F59"/>
    <w:rsid w:val="00965EB9"/>
    <w:rsid w:val="00966377"/>
    <w:rsid w:val="00970FBD"/>
    <w:rsid w:val="009772F4"/>
    <w:rsid w:val="009773DF"/>
    <w:rsid w:val="00982E31"/>
    <w:rsid w:val="00983D12"/>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572FC"/>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3741E"/>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1978"/>
    <w:rsid w:val="00EA323F"/>
    <w:rsid w:val="00EA3542"/>
    <w:rsid w:val="00EA49CC"/>
    <w:rsid w:val="00EA63DC"/>
    <w:rsid w:val="00EB0B88"/>
    <w:rsid w:val="00EB1782"/>
    <w:rsid w:val="00EB285E"/>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5F3B"/>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